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09" w:rsidRPr="00B94709" w:rsidRDefault="00B94709" w:rsidP="00B94709">
      <w:pPr>
        <w:tabs>
          <w:tab w:val="left" w:pos="567"/>
        </w:tabs>
        <w:ind w:firstLine="567"/>
        <w:jc w:val="right"/>
        <w:rPr>
          <w:i/>
          <w:sz w:val="28"/>
          <w:szCs w:val="28"/>
        </w:rPr>
      </w:pPr>
      <w:bookmarkStart w:id="0" w:name="_Toc188992226"/>
      <w:r w:rsidRPr="00B94709">
        <w:rPr>
          <w:i/>
          <w:sz w:val="28"/>
          <w:szCs w:val="28"/>
        </w:rPr>
        <w:t>Алимова Надежда Вячеславовна</w:t>
      </w:r>
      <w:r w:rsidR="0034325A">
        <w:rPr>
          <w:i/>
          <w:sz w:val="28"/>
          <w:szCs w:val="28"/>
        </w:rPr>
        <w:t>,</w:t>
      </w:r>
      <w:bookmarkStart w:id="1" w:name="_GoBack"/>
      <w:bookmarkEnd w:id="1"/>
      <w:r w:rsidRPr="00B94709">
        <w:rPr>
          <w:i/>
          <w:sz w:val="28"/>
          <w:szCs w:val="28"/>
        </w:rPr>
        <w:t xml:space="preserve"> </w:t>
      </w:r>
    </w:p>
    <w:p w:rsidR="00B94709" w:rsidRPr="00B94709" w:rsidRDefault="00B94709" w:rsidP="00B94709">
      <w:pPr>
        <w:tabs>
          <w:tab w:val="left" w:pos="567"/>
        </w:tabs>
        <w:ind w:firstLine="567"/>
        <w:jc w:val="right"/>
        <w:rPr>
          <w:i/>
          <w:sz w:val="28"/>
          <w:szCs w:val="28"/>
        </w:rPr>
      </w:pPr>
      <w:r w:rsidRPr="00B94709">
        <w:rPr>
          <w:i/>
          <w:sz w:val="28"/>
          <w:szCs w:val="28"/>
        </w:rPr>
        <w:t xml:space="preserve">МБУК «ЦКС Пугачевского района» </w:t>
      </w:r>
    </w:p>
    <w:p w:rsidR="00B94709" w:rsidRDefault="00B94709" w:rsidP="00B94709">
      <w:pPr>
        <w:tabs>
          <w:tab w:val="left" w:pos="567"/>
        </w:tabs>
        <w:ind w:firstLine="567"/>
        <w:jc w:val="right"/>
        <w:rPr>
          <w:i/>
          <w:sz w:val="28"/>
          <w:szCs w:val="28"/>
        </w:rPr>
      </w:pPr>
      <w:r w:rsidRPr="00B94709">
        <w:rPr>
          <w:i/>
          <w:sz w:val="28"/>
          <w:szCs w:val="28"/>
        </w:rPr>
        <w:t xml:space="preserve">клуб «Железнодорожный» </w:t>
      </w:r>
      <w:bookmarkEnd w:id="0"/>
    </w:p>
    <w:p w:rsidR="00B94709" w:rsidRPr="00B94709" w:rsidRDefault="00B94709" w:rsidP="00B94709">
      <w:pPr>
        <w:tabs>
          <w:tab w:val="left" w:pos="567"/>
        </w:tabs>
        <w:ind w:firstLine="567"/>
        <w:jc w:val="right"/>
        <w:rPr>
          <w:i/>
          <w:sz w:val="28"/>
          <w:szCs w:val="28"/>
        </w:rPr>
      </w:pPr>
    </w:p>
    <w:p w:rsidR="00B94709" w:rsidRPr="00CB2FF6" w:rsidRDefault="00B94709" w:rsidP="00CB2FF6">
      <w:pPr>
        <w:pStyle w:val="a8"/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CB2FF6">
        <w:rPr>
          <w:b/>
          <w:sz w:val="28"/>
          <w:szCs w:val="28"/>
          <w:shd w:val="clear" w:color="auto" w:fill="FFFFFF"/>
        </w:rPr>
        <w:t>Основы эстрадного вокала для детей</w:t>
      </w:r>
    </w:p>
    <w:p w:rsidR="00CB2FF6" w:rsidRPr="00CB2FF6" w:rsidRDefault="00CB2FF6" w:rsidP="00CB2FF6">
      <w:pPr>
        <w:pStyle w:val="a8"/>
        <w:ind w:firstLine="567"/>
        <w:rPr>
          <w:sz w:val="28"/>
          <w:szCs w:val="28"/>
        </w:rPr>
      </w:pP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Эстрадный вокал, как особый вид вокального искусства, требует от исполнителя не только хороших вокальных данных, но и артистичности, умения подать себя на сцене, а также понимания специфики современной музыки. Обучение детей эстрадному вокалу – процесс, требующий учета множества факторов, включая особенности детского голосового аппарата и возрастные различия.</w:t>
      </w:r>
    </w:p>
    <w:p w:rsidR="00B94709" w:rsidRPr="00CB2FF6" w:rsidRDefault="00B94709" w:rsidP="00CB2FF6">
      <w:pPr>
        <w:pStyle w:val="a8"/>
        <w:ind w:firstLine="567"/>
        <w:jc w:val="both"/>
        <w:rPr>
          <w:b/>
          <w:sz w:val="28"/>
          <w:szCs w:val="28"/>
        </w:rPr>
      </w:pPr>
      <w:bookmarkStart w:id="2" w:name="_Toc188992227"/>
      <w:r w:rsidRPr="00CB2FF6">
        <w:rPr>
          <w:b/>
          <w:sz w:val="28"/>
          <w:szCs w:val="28"/>
        </w:rPr>
        <w:t>Понятие эстрадного вокала и его отличие от академического</w:t>
      </w:r>
      <w:bookmarkEnd w:id="2"/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Эстрадный вокал – это вид вокального искусства, ориентированный на исполнение популярных песен, которые характеризуются разнообразием жанров, стилей и технических приемов. В отличие от академического (классического) вокала, эстрадный вокал не предполагает строгого следования канонам и позволяет использовать более широкий спектр вокальных техник, включая мелизмы, субтоны, расщепление и другие выразительные средства. 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Основные отличия эстрадного вокала от академического заключаются в следующем: 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Репертуар: Эстрадный вокал исполняет современные песни различных жанров (поп, рок, джаз, R&amp;B и др.), в то время как академический вокал сосредоточен на классических произведениях (оперы, романсы, камерная музыка). 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Звукоизвлечение: В эстрадном вокале используется более свободное, естественное звучание, с меньшим акцентом на чистоту и ровность тембра. Академический вокал, наоборот, требует строго выверенного и контролируемого звука. 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Сценический образ: Эстрадный вокалист, помимо вокального мастерства, должен обладать харизмой, артистизмом и умением взаимодействовать с публикой. В академическом вокале акцент делается в основном на вокальное исполнение и интерпретацию произведения. 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Использование микрофона: Эстрадные исполнители, как правило, используют микрофон для усиления голоса и создания различных эффектов, тогда как академические вокалисты чаще выступают без него. 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Подход к обучению: Методы обучения также отличаются. В академическом вокале особое внимание уделяется формированию кантилены, ровности звучания, интонационной чистоте. В эстрадном вокале – развитию подвижности голоса, умению импровизировать, работать в разных стилях. 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Таким образом, эстрадный вокал предлагает больше свободы и возможностей для самовыражения, что делает его особенно привлекательным для детей, интересующихся современной музыкой.</w:t>
      </w:r>
    </w:p>
    <w:p w:rsidR="00B94709" w:rsidRPr="00CB2FF6" w:rsidRDefault="00B94709" w:rsidP="00CB2FF6">
      <w:pPr>
        <w:pStyle w:val="a8"/>
        <w:ind w:firstLine="567"/>
        <w:jc w:val="both"/>
        <w:rPr>
          <w:b/>
          <w:sz w:val="28"/>
          <w:szCs w:val="28"/>
        </w:rPr>
      </w:pPr>
      <w:bookmarkStart w:id="3" w:name="_Toc188992228"/>
      <w:r w:rsidRPr="00CB2FF6">
        <w:rPr>
          <w:b/>
          <w:sz w:val="28"/>
          <w:szCs w:val="28"/>
        </w:rPr>
        <w:t>Специфика голосового аппарата ребенка</w:t>
      </w:r>
      <w:bookmarkEnd w:id="3"/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Голосовой аппарат ребенка имеет ряд особенностей, которые следует </w:t>
      </w:r>
      <w:r w:rsidRPr="00CB2FF6">
        <w:rPr>
          <w:sz w:val="28"/>
          <w:szCs w:val="28"/>
        </w:rPr>
        <w:lastRenderedPageBreak/>
        <w:t xml:space="preserve">учитывать при обучении эстрадному вокалу: 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Небольшой размер гортани и голосовых связок: Голосовые связки ребенка тоньше и короче, чем у взрослого, что влияет на тембр и диапазон голоса. Детский голос имеет более высокий и легкий тембр. 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Неокончательное формирование голосового аппарата: В период роста и полового созревания происходит активное развитие гортани, что может влиять на голос. Это требует осторожности в выборе репертуара и вокальных упражнений, чтобы не перегрузить голосовые связки. 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Недостаточная координация дыхания и голосообразования: Дети, особенно младшего возраста, могут испытывать затруднения с правильным дыханием и координацией работы голосовых связок. • 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Слабость голосовых мышц: Детские голосовые мышцы еще недостаточно развиты, поэтому требуют тренировки и укрепления. 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Высокая утомляемость голосового аппарата: Голосовой аппарат ребенка более подвержен утомлению, чем у взрослого, поэтому продолжительность занятий и интенсивность нагрузки должны быть строго дозированы. 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При обучении вокалу детей важно учитывать эти особенности и использовать методики, которые будут бережно и эффективно развивать их голосовые возможности.</w:t>
      </w:r>
    </w:p>
    <w:p w:rsidR="00B94709" w:rsidRPr="00CB2FF6" w:rsidRDefault="00B94709" w:rsidP="00CB2FF6">
      <w:pPr>
        <w:pStyle w:val="a8"/>
        <w:ind w:firstLine="567"/>
        <w:jc w:val="both"/>
        <w:rPr>
          <w:b/>
          <w:sz w:val="28"/>
          <w:szCs w:val="28"/>
        </w:rPr>
      </w:pPr>
      <w:bookmarkStart w:id="4" w:name="_Toc188992229"/>
      <w:r w:rsidRPr="00CB2FF6">
        <w:rPr>
          <w:b/>
          <w:sz w:val="28"/>
          <w:szCs w:val="28"/>
        </w:rPr>
        <w:t>Возрастные особенности и их влияние на процесс обучения</w:t>
      </w:r>
      <w:bookmarkEnd w:id="4"/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Возраст играет значительную роль в процессе обучения эстрадному вокалу. Детей разных возрастных групп отличают как физиологические, так и психологические особенности, которые необходимо учитывать при планировании занятий: 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Младший школьный возраст (6-10 лет):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Физиология: Голосовой аппарат находится в стадии активного развития. 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Психология: Дети более восприимчивы к игровым формам обучения, любят имитировать и подражать. Важно использовать наглядные материалы и простые упражнения. 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Методика: Основной упор делается на развитие музыкального слуха, чувства ритма, правильное дыхание и артикуляцию. Использование коротких, несложных песен с простыми мелодиями. 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Средний школьный возраст (11-14 лет):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Физиология: Начинается период полового созревания, что может влиять на голос. Важно следить за голосом и подбирать репертуар, соответствующий изменениям. 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Психология: Появляется более осознанное отношение к занятиям, желание развиваться и добиваться успеха. 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Методика: Можно начинать изучение более сложных вокальных техник, работать над стилистикой и интерпретацией произведений. 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Старший школьный возраст (15-18 лет):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Физиология: Голосовой аппарат практически сформирован. 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Психология: Подростки более ориентированы на самореализацию, могут проявлять интерес к определенным жанрам. 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Методика: Акцент делается на профессиональное развитие вокальных </w:t>
      </w:r>
      <w:r w:rsidRPr="00CB2FF6">
        <w:rPr>
          <w:sz w:val="28"/>
          <w:szCs w:val="28"/>
        </w:rPr>
        <w:lastRenderedPageBreak/>
        <w:t xml:space="preserve">навыков, работу над сценическим образом, индивидуальный стиль исполнения. 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Учет возрастных особенностей позволяет педагогу выбрать наиболее подходящие методы обучения и репертуар, что, в свою очередь, способствует более эффективному и гармоничному развитию вокальных способностей ребенка. </w:t>
      </w:r>
    </w:p>
    <w:p w:rsidR="00B94709" w:rsidRPr="00CB2FF6" w:rsidRDefault="00B94709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Эта статья закладывает основу для понимания специфики работы с детским голосом в эстрадном вокале, подчеркивая важность индивидуального подхода и учета возрастных различий.</w:t>
      </w:r>
    </w:p>
    <w:p w:rsidR="00CB2FF6" w:rsidRPr="00CB2FF6" w:rsidRDefault="00CB2FF6" w:rsidP="00CB2FF6">
      <w:pPr>
        <w:pStyle w:val="a8"/>
        <w:ind w:firstLine="567"/>
        <w:jc w:val="both"/>
        <w:rPr>
          <w:b/>
          <w:sz w:val="28"/>
          <w:szCs w:val="28"/>
        </w:rPr>
      </w:pPr>
      <w:bookmarkStart w:id="5" w:name="_Toc188992230"/>
      <w:r w:rsidRPr="00CB2FF6">
        <w:rPr>
          <w:b/>
          <w:sz w:val="28"/>
          <w:szCs w:val="28"/>
        </w:rPr>
        <w:t>Методические подходы к обучению эстрадному вокалу детей</w:t>
      </w:r>
      <w:bookmarkEnd w:id="5"/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Эффективное обучение эстрадному вокалу детей требует комплексного подхода, включающего в себя развитие вокально-технических навыков, музыкальности, артистичности, а также умелый выбор репертуара и применение игровых методов обучения.</w:t>
      </w:r>
    </w:p>
    <w:p w:rsidR="00CB2FF6" w:rsidRPr="00CB2FF6" w:rsidRDefault="00CB2FF6" w:rsidP="00CB2FF6">
      <w:pPr>
        <w:pStyle w:val="a8"/>
        <w:ind w:firstLine="567"/>
        <w:jc w:val="both"/>
        <w:rPr>
          <w:b/>
          <w:sz w:val="28"/>
          <w:szCs w:val="28"/>
        </w:rPr>
      </w:pPr>
      <w:bookmarkStart w:id="6" w:name="_Toc188992231"/>
      <w:r w:rsidRPr="00CB2FF6">
        <w:rPr>
          <w:b/>
          <w:sz w:val="28"/>
          <w:szCs w:val="28"/>
        </w:rPr>
        <w:t>Развитие вокально-технических навыков</w:t>
      </w:r>
      <w:bookmarkEnd w:id="6"/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Основой любого вокального обучения является развитие технической стороны пения. Для эстрадного вокала это особенно важно, так как он предполагает большую свободу в звукоизвлечении и использовании различных вокальных приемов.</w:t>
      </w:r>
    </w:p>
    <w:p w:rsidR="00CB2FF6" w:rsidRPr="00CB2FF6" w:rsidRDefault="00CB2FF6" w:rsidP="00CB2FF6">
      <w:pPr>
        <w:pStyle w:val="a8"/>
        <w:ind w:firstLine="567"/>
        <w:jc w:val="both"/>
        <w:rPr>
          <w:b/>
          <w:sz w:val="28"/>
          <w:szCs w:val="28"/>
        </w:rPr>
      </w:pPr>
      <w:r w:rsidRPr="00CB2FF6">
        <w:rPr>
          <w:b/>
          <w:sz w:val="28"/>
          <w:szCs w:val="28"/>
        </w:rPr>
        <w:t>Постановка дыхания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Правильное дыхание – основа вокального звука. Необходимо научить детей использовать диафрагмальное дыхание, которое обеспечивает опору звуку и позволяет петь длинные фразы без напряжения.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Для этого используются специальные дыхательные упражнения, такие как: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«Свеча»: имитация задувания свечи на разном расстоянии.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«Надувание шарика»: ощущение работы диафрагмы при вдохе и выдохе.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«Удержание воздуха»: задержка дыхания на несколько секунд с последующим плавным выдохом.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Дыхательные упражнения в сочетании с пением гласных и простых мелодий.</w:t>
      </w:r>
    </w:p>
    <w:p w:rsidR="00CB2FF6" w:rsidRPr="00CB2FF6" w:rsidRDefault="00CB2FF6" w:rsidP="00CB2FF6">
      <w:pPr>
        <w:pStyle w:val="a8"/>
        <w:ind w:firstLine="567"/>
        <w:jc w:val="both"/>
        <w:rPr>
          <w:b/>
          <w:sz w:val="28"/>
          <w:szCs w:val="28"/>
        </w:rPr>
      </w:pPr>
      <w:r w:rsidRPr="00CB2FF6">
        <w:rPr>
          <w:b/>
          <w:sz w:val="28"/>
          <w:szCs w:val="28"/>
        </w:rPr>
        <w:t>Работа над артикуляцией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Четкая артикуляция является ключом к пониманию текста песни. Работа над артикуляцией включает в себя упражнения для разогрева мышц речевого аппарата, а также тренировку произношения гласных и согласных звуков: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Скороговорки, направленные на четкое произношение различных звуков и их сочетаний.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Упражнения на растягивание губ, расслабление челюсти.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Произнесение гласных в разных комбинациях, с акцентом на четкость и ясность.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Проговаривание текста песни в медленном темпе, с акцентом на каждом слове.</w:t>
      </w:r>
    </w:p>
    <w:p w:rsidR="00CB2FF6" w:rsidRPr="00CB2FF6" w:rsidRDefault="00CB2FF6" w:rsidP="00CB2FF6">
      <w:pPr>
        <w:pStyle w:val="a8"/>
        <w:ind w:firstLine="567"/>
        <w:jc w:val="both"/>
        <w:rPr>
          <w:b/>
          <w:sz w:val="28"/>
          <w:szCs w:val="28"/>
        </w:rPr>
      </w:pPr>
      <w:r w:rsidRPr="00CB2FF6">
        <w:rPr>
          <w:b/>
          <w:sz w:val="28"/>
          <w:szCs w:val="28"/>
        </w:rPr>
        <w:t>Формирование певческого звука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Формирование певческого звука включает в себя работу над правильным положением голосового аппарата, звукоизвлечением и тембром. Важно научить детей использовать резонаторы, чтобы звук был полным и насыщенным.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Упражнения могут включать в себя: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lastRenderedPageBreak/>
        <w:t xml:space="preserve">Пение на согласные «м», «н», «л», которые помогают почувствовать вибрацию в резонаторах.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Пение гласных, с постепенным увеличением громкости.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Пение упражнений на легато и стаккато, что помогает развить гибкость голоса.</w:t>
      </w:r>
    </w:p>
    <w:p w:rsidR="00CB2FF6" w:rsidRPr="00CB2FF6" w:rsidRDefault="00CB2FF6" w:rsidP="00CB2FF6">
      <w:pPr>
        <w:pStyle w:val="a8"/>
        <w:ind w:firstLine="567"/>
        <w:jc w:val="both"/>
        <w:rPr>
          <w:b/>
          <w:sz w:val="28"/>
          <w:szCs w:val="28"/>
        </w:rPr>
      </w:pPr>
      <w:r w:rsidRPr="00CB2FF6">
        <w:rPr>
          <w:b/>
          <w:sz w:val="28"/>
          <w:szCs w:val="28"/>
        </w:rPr>
        <w:t>Развитие диапазона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Расширение вокального диапазона позволяет детям петь более сложные песни. Развитие диапазона должно быть постепенным и аккуратным, чтобы не перегрузить голосовые связки.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Включает в себя: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Упражнения на распевку от нижних к верхним нотам и обратно.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Использование скользящих интонаций, что помогает плавно переходить с одной высоты на другую.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Использование упражнений на укрепление голосовых связок.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Подбор репертуара, подходящего по диапазону.</w:t>
      </w:r>
    </w:p>
    <w:p w:rsidR="00CB2FF6" w:rsidRPr="00CB2FF6" w:rsidRDefault="00CB2FF6" w:rsidP="00CB2FF6">
      <w:pPr>
        <w:pStyle w:val="a8"/>
        <w:ind w:firstLine="567"/>
        <w:jc w:val="both"/>
        <w:rPr>
          <w:b/>
          <w:sz w:val="28"/>
          <w:szCs w:val="28"/>
        </w:rPr>
      </w:pPr>
      <w:r w:rsidRPr="00CB2FF6">
        <w:rPr>
          <w:b/>
          <w:sz w:val="28"/>
          <w:szCs w:val="28"/>
        </w:rPr>
        <w:t>Работа над интонацией и ритмом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Точное воспроизведение мелодии и ритмического рисунка – важные компоненты вокального исполнения.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Для этого применяются: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Слуховые упражнения, направленные на развитие музыкального слуха и способности точно интонировать.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Ритмические упражнения с использованием хлопков, топаний, игры на простых ударных инструментах.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Пение мелодий с сопровождением и без него.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Работа над сложными ритмическими рисунками.</w:t>
      </w:r>
    </w:p>
    <w:p w:rsidR="00CB2FF6" w:rsidRPr="00CB2FF6" w:rsidRDefault="00CB2FF6" w:rsidP="00CB2FF6">
      <w:pPr>
        <w:pStyle w:val="a8"/>
        <w:ind w:firstLine="567"/>
        <w:jc w:val="both"/>
        <w:rPr>
          <w:b/>
          <w:sz w:val="28"/>
          <w:szCs w:val="28"/>
        </w:rPr>
      </w:pPr>
      <w:bookmarkStart w:id="7" w:name="_Toc188992232"/>
      <w:r w:rsidRPr="00CB2FF6">
        <w:rPr>
          <w:b/>
          <w:sz w:val="28"/>
          <w:szCs w:val="28"/>
        </w:rPr>
        <w:t>Развитие музыкальности и артистичности</w:t>
      </w:r>
      <w:bookmarkEnd w:id="7"/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Помимо технической стороны, важно развивать у детей музыкальность и артистичность, которые делают и</w:t>
      </w:r>
      <w:r>
        <w:rPr>
          <w:sz w:val="28"/>
          <w:szCs w:val="28"/>
        </w:rPr>
        <w:t xml:space="preserve">сполнение более выразительным и </w:t>
      </w:r>
      <w:r w:rsidRPr="00CB2FF6">
        <w:rPr>
          <w:sz w:val="28"/>
          <w:szCs w:val="28"/>
        </w:rPr>
        <w:t>эмоциональным.</w:t>
      </w:r>
    </w:p>
    <w:p w:rsidR="00CB2FF6" w:rsidRPr="00CB2FF6" w:rsidRDefault="00CB2FF6" w:rsidP="00CB2FF6">
      <w:pPr>
        <w:pStyle w:val="a8"/>
        <w:ind w:firstLine="567"/>
        <w:jc w:val="both"/>
        <w:rPr>
          <w:b/>
          <w:sz w:val="28"/>
          <w:szCs w:val="28"/>
        </w:rPr>
      </w:pPr>
      <w:r w:rsidRPr="00CB2FF6">
        <w:rPr>
          <w:b/>
          <w:sz w:val="28"/>
          <w:szCs w:val="28"/>
        </w:rPr>
        <w:t>Слуховое развитие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Слуховое развитие – основа музыкальности. Оно включает в себя: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Различение звуков по высоте, тембру, громкости.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Определение мелодических интервалов и аккордов.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Запоминание мелодий и их повторение.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Использование сольфеджио, музыкальных диктантов.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Развитие чувства ритма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Чувство ритма – это способность ощущать и воспроизводить ритмические рисунки. Развитию чувства ритма способствуют: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Ритмические игры с использованием хлопанья в ладоши, топанья ногами, простых ударных инструментов.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Танцевальные движения под музыку.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Изучение нотной грамоты.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Ритмическая импровизация.</w:t>
      </w:r>
    </w:p>
    <w:p w:rsidR="00CB2FF6" w:rsidRPr="00C010AD" w:rsidRDefault="00CB2FF6" w:rsidP="00CB2FF6">
      <w:pPr>
        <w:pStyle w:val="a8"/>
        <w:ind w:firstLine="567"/>
        <w:jc w:val="both"/>
        <w:rPr>
          <w:b/>
          <w:sz w:val="28"/>
          <w:szCs w:val="28"/>
        </w:rPr>
      </w:pPr>
      <w:r w:rsidRPr="00C010AD">
        <w:rPr>
          <w:b/>
          <w:sz w:val="28"/>
          <w:szCs w:val="28"/>
        </w:rPr>
        <w:t>Работа над сценическим образом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Сценический образ – это совокупность внешнего вида, манеры держаться </w:t>
      </w:r>
      <w:r w:rsidRPr="00CB2FF6">
        <w:rPr>
          <w:sz w:val="28"/>
          <w:szCs w:val="28"/>
        </w:rPr>
        <w:lastRenderedPageBreak/>
        <w:t xml:space="preserve">на сцене и умения выражать эмоции. Важно помочь детям чувствовать себя уверенно на сцене: 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Работа над мимикой, жестами, движениями.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Развитие артистических способностей с помощью театральных игр и упражнений.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Участие в концертах и выступлениях.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Обсуждение сценического образа, его элементов.</w:t>
      </w:r>
    </w:p>
    <w:p w:rsidR="00CB2FF6" w:rsidRPr="00CB2FF6" w:rsidRDefault="00CB2FF6" w:rsidP="00CB2FF6">
      <w:pPr>
        <w:pStyle w:val="a8"/>
        <w:ind w:firstLine="567"/>
        <w:jc w:val="both"/>
        <w:rPr>
          <w:b/>
          <w:sz w:val="28"/>
          <w:szCs w:val="28"/>
        </w:rPr>
      </w:pPr>
      <w:bookmarkStart w:id="8" w:name="_Toc188992233"/>
      <w:r w:rsidRPr="00CB2FF6">
        <w:rPr>
          <w:b/>
          <w:sz w:val="28"/>
          <w:szCs w:val="28"/>
        </w:rPr>
        <w:t>Выбор репертуара для детей</w:t>
      </w:r>
      <w:bookmarkEnd w:id="8"/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Репертуар играет ключевую роль в мотивации и развитии вокальных способностей.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Критерии отбора песен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При выборе песен для детей нужно учитывать: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Возрастные особенности и вокальные возможности.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Диапазон и сложность мелодии.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Соответствие текста эмоциональному развитию ребенка.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Музыкальный стиль и жанр, соответствующие интересам детей.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Художественную ценность произведения.</w:t>
      </w:r>
    </w:p>
    <w:p w:rsidR="00CB2FF6" w:rsidRPr="00C010AD" w:rsidRDefault="00CB2FF6" w:rsidP="00CB2FF6">
      <w:pPr>
        <w:pStyle w:val="a8"/>
        <w:ind w:firstLine="567"/>
        <w:jc w:val="both"/>
        <w:rPr>
          <w:b/>
          <w:sz w:val="28"/>
          <w:szCs w:val="28"/>
        </w:rPr>
      </w:pPr>
      <w:r w:rsidRPr="00C010AD">
        <w:rPr>
          <w:b/>
          <w:sz w:val="28"/>
          <w:szCs w:val="28"/>
        </w:rPr>
        <w:t>Адаптация вокальных произведений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Иногда необходимо адаптировать песни под возможности детей: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Упрощение мелодии и ритма.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Изменение тональности.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Укорочение текста.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Создание собственных аранжировок.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bookmarkStart w:id="9" w:name="_Toc188992234"/>
      <w:r w:rsidRPr="00CB2FF6">
        <w:rPr>
          <w:sz w:val="28"/>
          <w:szCs w:val="28"/>
        </w:rPr>
        <w:t>Игровые формы обучения</w:t>
      </w:r>
      <w:bookmarkEnd w:id="9"/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Игровые формы делают занятия более интересными и увлекательными для детей.</w:t>
      </w:r>
    </w:p>
    <w:p w:rsidR="00CB2FF6" w:rsidRPr="00CB2FF6" w:rsidRDefault="00CB2FF6" w:rsidP="00CB2FF6">
      <w:pPr>
        <w:pStyle w:val="a8"/>
        <w:ind w:firstLine="567"/>
        <w:jc w:val="both"/>
        <w:rPr>
          <w:b/>
          <w:sz w:val="28"/>
          <w:szCs w:val="28"/>
        </w:rPr>
      </w:pPr>
      <w:r w:rsidRPr="00CB2FF6">
        <w:rPr>
          <w:b/>
          <w:sz w:val="28"/>
          <w:szCs w:val="28"/>
        </w:rPr>
        <w:t>Применение игровых методов на занятиях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Игры помогают детям усваивать материал в непринужденной форме: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Музыкальные игры на развитие слуха и чувства ритма.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Игры на развитие дыхания и артикуляции.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Игровые упражнения на развитие вокальных навыков.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Игры на раскрепощение и снятие зажимов.</w:t>
      </w:r>
    </w:p>
    <w:p w:rsidR="00CB2FF6" w:rsidRPr="00CB2FF6" w:rsidRDefault="00CB2FF6" w:rsidP="00CB2FF6">
      <w:pPr>
        <w:pStyle w:val="a8"/>
        <w:ind w:firstLine="567"/>
        <w:jc w:val="both"/>
        <w:rPr>
          <w:b/>
          <w:sz w:val="28"/>
          <w:szCs w:val="28"/>
        </w:rPr>
      </w:pPr>
      <w:r w:rsidRPr="00CB2FF6">
        <w:rPr>
          <w:b/>
          <w:sz w:val="28"/>
          <w:szCs w:val="28"/>
        </w:rPr>
        <w:t>Использование творческих заданий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Творческие задания стимулируют воображение и помогают детям раскрыть свой потенциал: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Сочинение собственных мелодий и текстов.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Импровизация на заданные темы.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 xml:space="preserve">Создание сценических образов. 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Работа над аранжировкой песен.</w:t>
      </w:r>
    </w:p>
    <w:p w:rsidR="00CB2FF6" w:rsidRPr="00CB2FF6" w:rsidRDefault="00CB2FF6" w:rsidP="00CB2FF6">
      <w:pPr>
        <w:pStyle w:val="a8"/>
        <w:ind w:firstLine="567"/>
        <w:jc w:val="both"/>
        <w:rPr>
          <w:sz w:val="28"/>
          <w:szCs w:val="28"/>
        </w:rPr>
      </w:pPr>
      <w:r w:rsidRPr="00CB2FF6">
        <w:rPr>
          <w:sz w:val="28"/>
          <w:szCs w:val="28"/>
        </w:rPr>
        <w:t>Этот раздел дает представление о многообразии методических подходов, которые можно использовать для обучения эстрадному вокалу детей, делая акцент на важности комплексного развития как технических, так и творческих навыков.</w:t>
      </w:r>
    </w:p>
    <w:p w:rsidR="00CA4794" w:rsidRDefault="00CA4794" w:rsidP="00CB2FF6">
      <w:pPr>
        <w:tabs>
          <w:tab w:val="left" w:pos="567"/>
        </w:tabs>
        <w:ind w:firstLine="567"/>
        <w:jc w:val="both"/>
      </w:pPr>
    </w:p>
    <w:sectPr w:rsidR="00CA4794" w:rsidSect="00B94709">
      <w:footerReference w:type="default" r:id="rId7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8AB" w:rsidRDefault="002D78AB" w:rsidP="00B94709">
      <w:r>
        <w:separator/>
      </w:r>
    </w:p>
  </w:endnote>
  <w:endnote w:type="continuationSeparator" w:id="0">
    <w:p w:rsidR="002D78AB" w:rsidRDefault="002D78AB" w:rsidP="00B9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147186"/>
    </w:sdtPr>
    <w:sdtEndPr/>
    <w:sdtContent>
      <w:p w:rsidR="00B94709" w:rsidRDefault="00670D7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2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4709" w:rsidRDefault="00B947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8AB" w:rsidRDefault="002D78AB" w:rsidP="00B94709">
      <w:r>
        <w:separator/>
      </w:r>
    </w:p>
  </w:footnote>
  <w:footnote w:type="continuationSeparator" w:id="0">
    <w:p w:rsidR="002D78AB" w:rsidRDefault="002D78AB" w:rsidP="00B94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17282"/>
    <w:multiLevelType w:val="multilevel"/>
    <w:tmpl w:val="DC1CBE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441936CD"/>
    <w:multiLevelType w:val="hybridMultilevel"/>
    <w:tmpl w:val="5B844B3A"/>
    <w:lvl w:ilvl="0" w:tplc="97EA636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33E3231"/>
    <w:multiLevelType w:val="hybridMultilevel"/>
    <w:tmpl w:val="98DA708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7186943"/>
    <w:multiLevelType w:val="hybridMultilevel"/>
    <w:tmpl w:val="12A0039E"/>
    <w:lvl w:ilvl="0" w:tplc="4F7A60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59D5500"/>
    <w:multiLevelType w:val="hybridMultilevel"/>
    <w:tmpl w:val="9A425B9E"/>
    <w:lvl w:ilvl="0" w:tplc="0F1AA2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7A55801"/>
    <w:multiLevelType w:val="hybridMultilevel"/>
    <w:tmpl w:val="74FEA3DC"/>
    <w:lvl w:ilvl="0" w:tplc="4F7A60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709"/>
    <w:rsid w:val="00132C78"/>
    <w:rsid w:val="001350F5"/>
    <w:rsid w:val="001A7F46"/>
    <w:rsid w:val="001D7065"/>
    <w:rsid w:val="002A06D8"/>
    <w:rsid w:val="002D78AB"/>
    <w:rsid w:val="0034325A"/>
    <w:rsid w:val="00646DA7"/>
    <w:rsid w:val="00670D7E"/>
    <w:rsid w:val="007A343A"/>
    <w:rsid w:val="00871D21"/>
    <w:rsid w:val="0094453F"/>
    <w:rsid w:val="00A2647B"/>
    <w:rsid w:val="00B94709"/>
    <w:rsid w:val="00C010AD"/>
    <w:rsid w:val="00CA4794"/>
    <w:rsid w:val="00CB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BE84"/>
  <w15:docId w15:val="{5470902E-83B8-44A3-8F40-1FA2095E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94709"/>
    <w:pPr>
      <w:ind w:left="1841" w:hanging="289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70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1"/>
    <w:qFormat/>
    <w:rsid w:val="00B94709"/>
    <w:pPr>
      <w:ind w:left="612" w:firstLine="681"/>
      <w:jc w:val="both"/>
    </w:pPr>
  </w:style>
  <w:style w:type="paragraph" w:styleId="a4">
    <w:name w:val="header"/>
    <w:basedOn w:val="a"/>
    <w:link w:val="a5"/>
    <w:uiPriority w:val="99"/>
    <w:semiHidden/>
    <w:unhideWhenUsed/>
    <w:rsid w:val="00B947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4709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B947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4709"/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CB2F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46D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D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Алимова</dc:creator>
  <cp:keywords/>
  <dc:description/>
  <cp:lastModifiedBy>Home</cp:lastModifiedBy>
  <cp:revision>6</cp:revision>
  <dcterms:created xsi:type="dcterms:W3CDTF">2025-02-12T05:16:00Z</dcterms:created>
  <dcterms:modified xsi:type="dcterms:W3CDTF">2025-03-04T15:45:00Z</dcterms:modified>
</cp:coreProperties>
</file>