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95" w:rsidRPr="00EE7BB7" w:rsidRDefault="00DD0695" w:rsidP="00DD0695">
      <w:pPr>
        <w:pStyle w:val="a3"/>
        <w:ind w:firstLine="567"/>
        <w:jc w:val="right"/>
        <w:rPr>
          <w:rFonts w:ascii="Times New Roman" w:hAnsi="Times New Roman"/>
          <w:i/>
          <w:sz w:val="28"/>
          <w:szCs w:val="28"/>
        </w:rPr>
      </w:pPr>
      <w:r w:rsidRPr="00EE7BB7">
        <w:rPr>
          <w:rFonts w:ascii="Times New Roman" w:hAnsi="Times New Roman"/>
          <w:i/>
          <w:sz w:val="28"/>
          <w:szCs w:val="28"/>
        </w:rPr>
        <w:t xml:space="preserve">Ледерер Вера Николаевна, </w:t>
      </w:r>
    </w:p>
    <w:p w:rsidR="00DD0695" w:rsidRPr="00EE7BB7" w:rsidRDefault="008F199D" w:rsidP="00DD0695">
      <w:pPr>
        <w:pStyle w:val="a3"/>
        <w:ind w:firstLine="567"/>
        <w:jc w:val="right"/>
        <w:rPr>
          <w:rFonts w:ascii="Times New Roman" w:hAnsi="Times New Roman"/>
          <w:i/>
          <w:sz w:val="28"/>
          <w:szCs w:val="28"/>
        </w:rPr>
      </w:pPr>
      <w:r>
        <w:rPr>
          <w:rFonts w:ascii="Times New Roman" w:hAnsi="Times New Roman"/>
          <w:i/>
          <w:sz w:val="28"/>
          <w:szCs w:val="28"/>
        </w:rPr>
        <w:t xml:space="preserve"> филиал</w:t>
      </w:r>
      <w:r w:rsidR="00DD0695" w:rsidRPr="00EE7BB7">
        <w:rPr>
          <w:rFonts w:ascii="Times New Roman" w:hAnsi="Times New Roman"/>
          <w:i/>
          <w:sz w:val="28"/>
          <w:szCs w:val="28"/>
        </w:rPr>
        <w:t xml:space="preserve"> ГПОУ «Саратовский областной </w:t>
      </w:r>
    </w:p>
    <w:p w:rsidR="00DD0695" w:rsidRPr="00EE7BB7" w:rsidRDefault="00DD0695" w:rsidP="00DD0695">
      <w:pPr>
        <w:pStyle w:val="a3"/>
        <w:ind w:firstLine="567"/>
        <w:jc w:val="right"/>
        <w:rPr>
          <w:rFonts w:ascii="Times New Roman" w:hAnsi="Times New Roman"/>
          <w:i/>
          <w:sz w:val="28"/>
          <w:szCs w:val="28"/>
        </w:rPr>
      </w:pPr>
      <w:r w:rsidRPr="00EE7BB7">
        <w:rPr>
          <w:rFonts w:ascii="Times New Roman" w:hAnsi="Times New Roman"/>
          <w:i/>
          <w:sz w:val="28"/>
          <w:szCs w:val="28"/>
        </w:rPr>
        <w:t>колледж искусств» в г. Марксе</w:t>
      </w:r>
    </w:p>
    <w:p w:rsidR="00DD0695" w:rsidRPr="008D5215" w:rsidRDefault="00DD0695" w:rsidP="00DD0695">
      <w:pPr>
        <w:pStyle w:val="a3"/>
        <w:ind w:firstLine="567"/>
        <w:jc w:val="both"/>
        <w:rPr>
          <w:rFonts w:ascii="Times New Roman" w:hAnsi="Times New Roman"/>
          <w:b/>
          <w:i/>
        </w:rPr>
      </w:pPr>
    </w:p>
    <w:p w:rsidR="00DD0695" w:rsidRDefault="00DD0695" w:rsidP="00DD0695">
      <w:pPr>
        <w:pStyle w:val="a3"/>
        <w:ind w:firstLine="567"/>
        <w:jc w:val="center"/>
        <w:rPr>
          <w:rFonts w:ascii="Times New Roman" w:hAnsi="Times New Roman"/>
          <w:b/>
          <w:bCs/>
          <w:sz w:val="28"/>
          <w:szCs w:val="28"/>
        </w:rPr>
      </w:pPr>
      <w:r w:rsidRPr="008D5215">
        <w:rPr>
          <w:rFonts w:ascii="Times New Roman" w:hAnsi="Times New Roman"/>
          <w:b/>
          <w:bCs/>
          <w:sz w:val="28"/>
          <w:szCs w:val="28"/>
        </w:rPr>
        <w:t>Классический танец в балетах мирового</w:t>
      </w:r>
    </w:p>
    <w:p w:rsidR="00DD0695" w:rsidRDefault="00DD0695" w:rsidP="00DD0695">
      <w:pPr>
        <w:pStyle w:val="a3"/>
        <w:ind w:firstLine="567"/>
        <w:jc w:val="center"/>
        <w:rPr>
          <w:rFonts w:ascii="Times New Roman" w:hAnsi="Times New Roman"/>
          <w:b/>
          <w:bCs/>
          <w:sz w:val="28"/>
          <w:szCs w:val="28"/>
        </w:rPr>
      </w:pPr>
      <w:r w:rsidRPr="008D5215">
        <w:rPr>
          <w:rFonts w:ascii="Times New Roman" w:hAnsi="Times New Roman"/>
          <w:b/>
          <w:bCs/>
          <w:sz w:val="28"/>
          <w:szCs w:val="28"/>
        </w:rPr>
        <w:t>созвездия балетмейстерского искусства</w:t>
      </w:r>
    </w:p>
    <w:p w:rsidR="00DD0695" w:rsidRPr="008D5215" w:rsidRDefault="00DD0695" w:rsidP="00DD0695">
      <w:pPr>
        <w:pStyle w:val="a3"/>
        <w:ind w:firstLine="567"/>
        <w:jc w:val="center"/>
        <w:rPr>
          <w:rFonts w:ascii="Times New Roman" w:hAnsi="Times New Roman"/>
          <w:b/>
          <w:bCs/>
          <w:sz w:val="28"/>
          <w:szCs w:val="28"/>
        </w:rPr>
      </w:pPr>
    </w:p>
    <w:p w:rsidR="00DD0695" w:rsidRPr="008D5215" w:rsidRDefault="00DD0695" w:rsidP="00DD0695">
      <w:pPr>
        <w:pStyle w:val="a3"/>
        <w:ind w:firstLine="567"/>
        <w:jc w:val="both"/>
        <w:rPr>
          <w:rFonts w:ascii="Times New Roman" w:hAnsi="Times New Roman"/>
          <w:bCs/>
          <w:sz w:val="28"/>
          <w:szCs w:val="28"/>
        </w:rPr>
      </w:pPr>
      <w:r w:rsidRPr="003A598C">
        <w:rPr>
          <w:rFonts w:ascii="Times New Roman" w:hAnsi="Times New Roman"/>
          <w:bCs/>
          <w:sz w:val="28"/>
          <w:szCs w:val="28"/>
        </w:rPr>
        <w:t>Классический танец является главным выразительным средством не только  балета, но и хореографического искусства в целом.</w:t>
      </w:r>
      <w:r w:rsidRPr="003A598C">
        <w:rPr>
          <w:rFonts w:ascii="Times New Roman" w:hAnsi="Times New Roman"/>
          <w:sz w:val="28"/>
          <w:szCs w:val="28"/>
        </w:rPr>
        <w:t xml:space="preserve"> Это исторически сложившаяся устойчивая система,</w:t>
      </w:r>
      <w:r w:rsidRPr="003A598C">
        <w:rPr>
          <w:rFonts w:ascii="Times New Roman" w:hAnsi="Times New Roman"/>
          <w:color w:val="000000"/>
          <w:sz w:val="28"/>
          <w:szCs w:val="28"/>
        </w:rPr>
        <w:t xml:space="preserve">  различных групп движений,</w:t>
      </w:r>
      <w:r w:rsidRPr="003A598C">
        <w:rPr>
          <w:rFonts w:ascii="Times New Roman" w:hAnsi="Times New Roman"/>
          <w:sz w:val="28"/>
          <w:szCs w:val="28"/>
        </w:rPr>
        <w:t xml:space="preserve"> основанная на принципе создания поэтического сценического образа, формировалась на протяжении многих веков и своими корнями уходит  в восходящую к самым ранним временам потребность человека передавать другим людям  радость или скорбь посредством движений своего тела. Возникнув  уже в первобытную эпоху, танец был основан на воспроизведении разнообразных видов трудовой деятельности, первоначально имел религиозное логическое значение и был частью обрядов.</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В классовом обществе произошло разделение танца на народный и профессиональный. В народных танцах нашли выражение чувства народа, особенности его национального характера, отразились  различные стороны его жизни. Постепенно танец утратил  связь с трудовой деятельностью и обрядом и переместился в сферу искусства, отображающего через музыку, движение и пластику окружающую действительность, многообразие человеческих чувств и состояний.</w:t>
      </w:r>
      <w:r>
        <w:rPr>
          <w:rFonts w:ascii="Times New Roman" w:hAnsi="Times New Roman"/>
          <w:sz w:val="28"/>
          <w:szCs w:val="28"/>
        </w:rPr>
        <w:t xml:space="preserve"> </w:t>
      </w:r>
      <w:r w:rsidRPr="003A598C">
        <w:rPr>
          <w:rFonts w:ascii="Times New Roman" w:hAnsi="Times New Roman"/>
          <w:sz w:val="28"/>
          <w:szCs w:val="28"/>
        </w:rPr>
        <w:t xml:space="preserve">Уже в античности танцу и музыке отводится идеологическая и общественная роль. Танец рассматривается как средство воспитания, религиозного поклонения, облагораживания человека. Профессиональный танец существует в качестве зрелища и приравнивается к </w:t>
      </w:r>
      <w:r>
        <w:rPr>
          <w:rFonts w:ascii="Times New Roman" w:hAnsi="Times New Roman"/>
          <w:sz w:val="28"/>
          <w:szCs w:val="28"/>
        </w:rPr>
        <w:t>театрализованному</w:t>
      </w:r>
      <w:r w:rsidRPr="003A598C">
        <w:rPr>
          <w:rFonts w:ascii="Times New Roman" w:hAnsi="Times New Roman"/>
          <w:sz w:val="28"/>
          <w:szCs w:val="28"/>
        </w:rPr>
        <w:t xml:space="preserve">. Древнегреческие философы посвящают ему страницы и целые трактаты,  изображения танцующих людей находят отображение в скульптуре и на вазовой живописи. Из этих описаний у древнегреческих танцовщиков с убедительной ясностью наблюдается </w:t>
      </w:r>
      <w:r w:rsidR="008F199D" w:rsidRPr="003A598C">
        <w:rPr>
          <w:rFonts w:ascii="Times New Roman" w:hAnsi="Times New Roman"/>
          <w:sz w:val="28"/>
          <w:szCs w:val="28"/>
        </w:rPr>
        <w:t>выворотность, подтянутый</w:t>
      </w:r>
      <w:r w:rsidRPr="003A598C">
        <w:rPr>
          <w:rFonts w:ascii="Times New Roman" w:hAnsi="Times New Roman"/>
          <w:sz w:val="28"/>
          <w:szCs w:val="28"/>
        </w:rPr>
        <w:t xml:space="preserve"> корпус, энергично убранный живот, прямая и стройная спина, свойственные классическому танцу. Так выглядел танец в Древней Греции.</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 xml:space="preserve">Как вид искусства, классический танец, от латинского образцовый, </w:t>
      </w:r>
      <w:r w:rsidR="008F199D" w:rsidRPr="003A598C">
        <w:rPr>
          <w:rFonts w:ascii="Times New Roman" w:hAnsi="Times New Roman"/>
          <w:sz w:val="28"/>
          <w:szCs w:val="28"/>
        </w:rPr>
        <w:t>показательный, зародился</w:t>
      </w:r>
      <w:r w:rsidRPr="003A598C">
        <w:rPr>
          <w:rFonts w:ascii="Times New Roman" w:hAnsi="Times New Roman"/>
          <w:sz w:val="28"/>
          <w:szCs w:val="28"/>
        </w:rPr>
        <w:t xml:space="preserve"> в конце XVI века в Италии и дальнейшее развитие получил во Франции, где сформировался как </w:t>
      </w:r>
      <w:r w:rsidR="008F199D" w:rsidRPr="003A598C">
        <w:rPr>
          <w:rFonts w:ascii="Times New Roman" w:hAnsi="Times New Roman"/>
          <w:sz w:val="28"/>
          <w:szCs w:val="28"/>
        </w:rPr>
        <w:t>система профессионального</w:t>
      </w:r>
      <w:r w:rsidRPr="003A598C">
        <w:rPr>
          <w:rFonts w:ascii="Times New Roman" w:hAnsi="Times New Roman"/>
          <w:sz w:val="28"/>
          <w:szCs w:val="28"/>
        </w:rPr>
        <w:t xml:space="preserve"> воспитания человеческого тела, способного передать многообразие человеческих чувств. Данная </w:t>
      </w:r>
      <w:r>
        <w:rPr>
          <w:rFonts w:ascii="Times New Roman" w:hAnsi="Times New Roman"/>
          <w:sz w:val="28"/>
          <w:szCs w:val="28"/>
        </w:rPr>
        <w:t>методическая</w:t>
      </w:r>
      <w:r w:rsidRPr="003A598C">
        <w:rPr>
          <w:rFonts w:ascii="Times New Roman" w:hAnsi="Times New Roman"/>
          <w:sz w:val="28"/>
          <w:szCs w:val="28"/>
        </w:rPr>
        <w:t xml:space="preserve"> работа рассматривает эволюцию классического танца в балетах мирового созвездия балетмейстерского искусства.</w:t>
      </w:r>
    </w:p>
    <w:p w:rsidR="00DD0695" w:rsidRPr="003A598C" w:rsidRDefault="00DD0695" w:rsidP="00DD0695">
      <w:pPr>
        <w:pStyle w:val="a3"/>
        <w:ind w:firstLine="567"/>
        <w:jc w:val="both"/>
        <w:rPr>
          <w:rFonts w:ascii="Times New Roman" w:hAnsi="Times New Roman"/>
          <w:sz w:val="28"/>
          <w:szCs w:val="28"/>
        </w:rPr>
      </w:pPr>
      <w:r>
        <w:rPr>
          <w:rFonts w:ascii="Times New Roman" w:hAnsi="Times New Roman"/>
          <w:sz w:val="28"/>
          <w:szCs w:val="28"/>
        </w:rPr>
        <w:t xml:space="preserve">Если обратиться к истории развития искусства, в том числе и классического танца, то она </w:t>
      </w:r>
      <w:r w:rsidRPr="003A598C">
        <w:rPr>
          <w:rFonts w:ascii="Times New Roman" w:hAnsi="Times New Roman"/>
          <w:sz w:val="28"/>
          <w:szCs w:val="28"/>
        </w:rPr>
        <w:t xml:space="preserve"> </w:t>
      </w:r>
      <w:r>
        <w:rPr>
          <w:rFonts w:ascii="Times New Roman" w:hAnsi="Times New Roman"/>
          <w:sz w:val="28"/>
          <w:szCs w:val="28"/>
        </w:rPr>
        <w:t xml:space="preserve">началась в </w:t>
      </w:r>
      <w:r w:rsidRPr="003A598C">
        <w:rPr>
          <w:rFonts w:ascii="Times New Roman" w:hAnsi="Times New Roman"/>
          <w:sz w:val="28"/>
          <w:szCs w:val="28"/>
        </w:rPr>
        <w:t xml:space="preserve"> XVI век</w:t>
      </w:r>
      <w:r>
        <w:rPr>
          <w:rFonts w:ascii="Times New Roman" w:hAnsi="Times New Roman"/>
          <w:sz w:val="28"/>
          <w:szCs w:val="28"/>
        </w:rPr>
        <w:t xml:space="preserve">е, о чем свидетельствуют </w:t>
      </w:r>
      <w:r w:rsidRPr="003A598C">
        <w:rPr>
          <w:rFonts w:ascii="Times New Roman" w:hAnsi="Times New Roman"/>
          <w:sz w:val="28"/>
          <w:szCs w:val="28"/>
        </w:rPr>
        <w:lastRenderedPageBreak/>
        <w:t>труд</w:t>
      </w:r>
      <w:r>
        <w:rPr>
          <w:rFonts w:ascii="Times New Roman" w:hAnsi="Times New Roman"/>
          <w:sz w:val="28"/>
          <w:szCs w:val="28"/>
        </w:rPr>
        <w:t>ы</w:t>
      </w:r>
      <w:r w:rsidRPr="003A598C">
        <w:rPr>
          <w:rFonts w:ascii="Times New Roman" w:hAnsi="Times New Roman"/>
          <w:sz w:val="28"/>
          <w:szCs w:val="28"/>
        </w:rPr>
        <w:t xml:space="preserve"> двух  известных итальянских мастеров танца</w:t>
      </w:r>
      <w:r>
        <w:rPr>
          <w:rFonts w:ascii="Times New Roman" w:hAnsi="Times New Roman"/>
          <w:sz w:val="28"/>
          <w:szCs w:val="28"/>
        </w:rPr>
        <w:t xml:space="preserve"> этого времени</w:t>
      </w:r>
      <w:r w:rsidRPr="003A598C">
        <w:rPr>
          <w:rFonts w:ascii="Times New Roman" w:hAnsi="Times New Roman"/>
          <w:sz w:val="28"/>
          <w:szCs w:val="28"/>
        </w:rPr>
        <w:t xml:space="preserve"> Фабрицио Карозо и Чезаре Негре, основоположников академической школы</w:t>
      </w:r>
      <w:r>
        <w:rPr>
          <w:rFonts w:ascii="Times New Roman" w:hAnsi="Times New Roman"/>
          <w:sz w:val="28"/>
          <w:szCs w:val="28"/>
        </w:rPr>
        <w:t xml:space="preserve">. В них описаны </w:t>
      </w:r>
      <w:r w:rsidRPr="003A598C">
        <w:rPr>
          <w:rFonts w:ascii="Times New Roman" w:hAnsi="Times New Roman"/>
          <w:sz w:val="28"/>
          <w:szCs w:val="28"/>
        </w:rPr>
        <w:t>основные позиции ног, близкие к I, III, 1У, ряд движений классического танца, различные виды прыжков и вращений</w:t>
      </w:r>
      <w:r>
        <w:rPr>
          <w:rFonts w:ascii="Times New Roman" w:hAnsi="Times New Roman"/>
          <w:sz w:val="28"/>
          <w:szCs w:val="28"/>
        </w:rPr>
        <w:t>,</w:t>
      </w:r>
      <w:r w:rsidRPr="003A598C">
        <w:rPr>
          <w:rFonts w:ascii="Times New Roman" w:hAnsi="Times New Roman"/>
          <w:sz w:val="28"/>
          <w:szCs w:val="28"/>
        </w:rPr>
        <w:t xml:space="preserve"> выворотности, грациозности, пластичности и воздушности танца. Как вид искусства балет, который является вершиной классического </w:t>
      </w:r>
      <w:r w:rsidR="008F199D" w:rsidRPr="003A598C">
        <w:rPr>
          <w:rFonts w:ascii="Times New Roman" w:hAnsi="Times New Roman"/>
          <w:sz w:val="28"/>
          <w:szCs w:val="28"/>
        </w:rPr>
        <w:t>танца, появился</w:t>
      </w:r>
      <w:r w:rsidRPr="003A598C">
        <w:rPr>
          <w:rFonts w:ascii="Times New Roman" w:hAnsi="Times New Roman"/>
          <w:sz w:val="28"/>
          <w:szCs w:val="28"/>
        </w:rPr>
        <w:t xml:space="preserve"> на заре эпохи Возрождения, в это же время определилось и понятие балет, от латинского ballo - танцую. Он являлся частью  театрализованного придворного спектакля со словом, пением и музыкой. В такой форме балет существовал в Италии уже в ХV - ХVI веках. В это время во Франции и Англии балет также остается частью дворцового быта, включает в себя речитатив, декламацию и  оперу. Примером является  «Комедийный балет королевы» или «Цирцея и ее нимфы». Но хореография занимает здесь уже главенствующее место. Балет начинает предъявлять права на самостоятельность. Деятельность французского балетмейстера, реформатора XII века Жана Жоржа Новерра ускорила  выход балета из придворных залов на профессиональную сцену, отделению его от оперы и становлению балета как самостоятельного театрального жанра.</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Огромную роль в кристаллизации классического танца, отделению его от придворного бального танца, становлению его как профессионального, сыграла, основанная в  Париже в 1661 году, Академия танца. Она во многом способствовала отбору движений и положений системы классического танца,  обладающих определенной законченностью и представляющих  эстетическую ценность благодаря своей выразительности.  Возглавил Академию танца   танцовщик, хореограф, преподаватель Пьер Бошан. Именно он заложил основу современной эры классического танца тем, что  разделил танцевальные движения, сложив их в признанную всеми систему, которую в дальнейшем усовершенствовала А.Я.Ваганова.</w:t>
      </w:r>
      <w:r w:rsidR="008F199D">
        <w:rPr>
          <w:rFonts w:ascii="Times New Roman" w:hAnsi="Times New Roman"/>
          <w:sz w:val="28"/>
          <w:szCs w:val="28"/>
        </w:rPr>
        <w:t xml:space="preserve"> Пять позиций ног </w:t>
      </w:r>
      <w:r w:rsidRPr="003A598C">
        <w:rPr>
          <w:rFonts w:ascii="Times New Roman" w:hAnsi="Times New Roman"/>
          <w:sz w:val="28"/>
          <w:szCs w:val="28"/>
        </w:rPr>
        <w:t>окончательно были сформированы также Бошаном.  Кроме этого он  предложил новые виртуозные движения, тем самым обогатил технику классического танца, создал сценическую систему записи танца.  Как и музыка, танец продолжал формирование как искусство, воплощая через движение самые различные состояния, мысли и чувства человека, его взаимоотношения с окружающим миром.</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 xml:space="preserve">На новую ступень классический танец поднялся в балетах эпохи романтизма. Танцовщица, изображающая неземное существо, в стремлении оторваться от земли  и устремиться вверх, встала  на пуанты. Первой поднялась на пальцы итальянская балерина Мария Тальони. 1626 году пуанты запечатлены на первых изображениях балерины.  Этот </w:t>
      </w:r>
      <w:r w:rsidR="008F199D" w:rsidRPr="003A598C">
        <w:rPr>
          <w:rFonts w:ascii="Times New Roman" w:hAnsi="Times New Roman"/>
          <w:sz w:val="28"/>
          <w:szCs w:val="28"/>
        </w:rPr>
        <w:t>технический прием</w:t>
      </w:r>
      <w:r w:rsidR="008F199D">
        <w:rPr>
          <w:rFonts w:ascii="Times New Roman" w:hAnsi="Times New Roman"/>
          <w:sz w:val="28"/>
          <w:szCs w:val="28"/>
        </w:rPr>
        <w:t xml:space="preserve"> </w:t>
      </w:r>
      <w:r w:rsidRPr="003A598C">
        <w:rPr>
          <w:rFonts w:ascii="Times New Roman" w:hAnsi="Times New Roman"/>
          <w:sz w:val="28"/>
          <w:szCs w:val="28"/>
        </w:rPr>
        <w:t xml:space="preserve">в балете для своей дочери ввел отец балерины и учитель Филиппо Тальони. В дальнейшем он стал основой новой школы, по справедливости, считающейся в мировом балете школой Тальони, закрепился в балете и  стал обязательным </w:t>
      </w:r>
      <w:r w:rsidRPr="003A598C">
        <w:rPr>
          <w:rFonts w:ascii="Times New Roman" w:hAnsi="Times New Roman"/>
          <w:sz w:val="28"/>
          <w:szCs w:val="28"/>
        </w:rPr>
        <w:lastRenderedPageBreak/>
        <w:t>условием женского классического танца, придавая ему необыкновенную утонченность и воздушность.</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 xml:space="preserve">В конце 50-х годов XIX века центр классического танца перемещается в Россию, в Петербург, здесь, на сцене Мариинского театра, царит и властвует его величество </w:t>
      </w:r>
      <w:r w:rsidRPr="003A598C">
        <w:rPr>
          <w:rFonts w:ascii="Times New Roman" w:hAnsi="Times New Roman"/>
          <w:b/>
          <w:bCs/>
          <w:sz w:val="28"/>
          <w:szCs w:val="28"/>
        </w:rPr>
        <w:t>Мариус Петипа</w:t>
      </w:r>
      <w:r w:rsidRPr="003A598C">
        <w:rPr>
          <w:rFonts w:ascii="Times New Roman" w:hAnsi="Times New Roman"/>
          <w:sz w:val="28"/>
          <w:szCs w:val="28"/>
        </w:rPr>
        <w:t xml:space="preserve">. Балет конца XIX века по праву называют эпохой Мариуса Петипа, создавшего свод правил балетного академизма. Его вклад в академический балет оценить невозможно, он до сих пор является отпечатком своего творческого гения. Поставив свыше 50 балетов, он создал многоактные зрелищные спектакли, в которых нашли воплощение принципы симфонического балета, сложилась и утвердилась форма большого балета,  представляющая монументальное зрелище, построенного по правилам сценарной и музыкальной драматургии. В балетах М. И.Петипа завершается долгий процесс становления, развития и формирования системы классического танца и его выразительных средств. В ней воедино собраны, упорядочены и возведены в свод высоких художественных правил все поиски представителей хореографического искусства в области этого танца. </w:t>
      </w:r>
    </w:p>
    <w:p w:rsidR="00DD0695"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Огромное значение в дальнейшем развитии классического танца в балете стала музыка П.И.Чайковского, открывшая новые возможности симфонического балета. Образцом гениального слияния музыки и танца является балеты, вошедшие в золотой фонд классического наследия, поставленные в содружестве с не менее гениальным балетмейстером Львом Ивановым на музыку П.И. Чайковского: «Лебединое озеро», «Спящая красавица», «Щелкунчик».  Классический танец, обладающий   законченностью, пластически раскрывающей духовный мир человека, в балетах Мариуса Петипа засверкал всеми гранями своего великолепия.</w:t>
      </w:r>
    </w:p>
    <w:p w:rsidR="00DD0695" w:rsidRPr="003A598C" w:rsidRDefault="00DD0695" w:rsidP="00DD0695">
      <w:pPr>
        <w:pStyle w:val="a3"/>
        <w:ind w:firstLine="567"/>
        <w:jc w:val="both"/>
        <w:rPr>
          <w:rFonts w:ascii="Times New Roman" w:hAnsi="Times New Roman"/>
          <w:color w:val="000000"/>
          <w:sz w:val="28"/>
          <w:szCs w:val="28"/>
        </w:rPr>
      </w:pPr>
      <w:r w:rsidRPr="003A598C">
        <w:rPr>
          <w:rFonts w:ascii="Times New Roman" w:hAnsi="Times New Roman"/>
          <w:color w:val="000000"/>
          <w:sz w:val="28"/>
          <w:szCs w:val="28"/>
        </w:rPr>
        <w:t>Его балеты украшают все сцены мира. Его имя по праву считается величайшим в истории балета XIX века, одним из самых великих во всей истории мировой хореографии.</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Хореография XX столетия ознаменована новаторским творчеством балетмейстера</w:t>
      </w:r>
      <w:r w:rsidRPr="003A598C">
        <w:rPr>
          <w:rFonts w:ascii="Times New Roman" w:hAnsi="Times New Roman"/>
          <w:b/>
          <w:bCs/>
          <w:sz w:val="28"/>
          <w:szCs w:val="28"/>
        </w:rPr>
        <w:t xml:space="preserve"> Михаила Фокина,</w:t>
      </w:r>
      <w:r w:rsidRPr="003A598C">
        <w:rPr>
          <w:rFonts w:ascii="Times New Roman" w:hAnsi="Times New Roman"/>
          <w:sz w:val="28"/>
          <w:szCs w:val="28"/>
        </w:rPr>
        <w:t xml:space="preserve"> приведшего русский балетный театр к значительным переменам и достижениям. В его творческое наследие входят  более 80 балетов и свыше 50 концертных номеров, охватывающих самые различные эпохи и национальности. Здесь и «Шопениана», «Видение розы», «Павильон Армиды», «Египетские ночи», «Половецкие пляски», «Жар птица», «Умирающий лебедь» и многие другие. Выбор тем в балетах Фокина безграничен. Каждый спектакль он рассматривал как синтез искусств хореографии, музыки и живописи, стремясь создать  неповторимость и точность художественного образа. Хореография в балетах М.Фокина, на которую большое влияние оказала Айседора Дункан, не является некоторой догмой и универсальной системой. Классический танец в его балетах обретает новую эстетику, переходит в область поэзии и философии пластического движения. Можно сказать, что М.Фокин является одним из основоположников </w:t>
      </w:r>
      <w:r w:rsidRPr="003A598C">
        <w:rPr>
          <w:rFonts w:ascii="Times New Roman" w:hAnsi="Times New Roman"/>
          <w:sz w:val="28"/>
          <w:szCs w:val="28"/>
        </w:rPr>
        <w:lastRenderedPageBreak/>
        <w:t>современного балета, предвестником нового направления в классическом танце «неоклассики».</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 xml:space="preserve"> Стремление к новому всегда отличало русскую школу классического танца, ее стиль от многих западноевропейских школ. Он сформировался благодаря  новаторской деятельности хореографов и исполнителей, выступающих за обновление балетного театра. Одной из величайших фигур в области экспериментальных  поисков был выдающийся балетмейстер К. Голейзовский. Он смело выступал против застойных форм и содержания старого в балете. Отвергал то, что вчера казалось незыблемым, при этом предлагал свои экспериментальные сочинения, не вписывающие в существующие балетные стандарты. Его фантазия была неиссякаема, он осуществил огромное количество постановок, эта работа принесла эму большой и заслуженный успех   Она расширила границы классического танца, соединившего в себе напевность и силу, широту и воздушность, наполнила движения стремительностью и плавностью движения. А самая существенная особенность – сочетание классики с телесной выразительностью, танец всем телом в неожиданных ракурсах, в небывалой последовательности, смелые разновидности традиционных поз сидя или лежа, стоя или в воздухе. Танец К. Голейзовского -  это поэзия и симфония человеческого тела. </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 xml:space="preserve">Сохраняя лучшие традиции русского балета, продолжается поиск новых балетных форм в творчестве балетмейстера Р. </w:t>
      </w:r>
      <w:r w:rsidRPr="003A598C">
        <w:rPr>
          <w:rFonts w:ascii="Times New Roman" w:hAnsi="Times New Roman"/>
          <w:b/>
          <w:bCs/>
          <w:sz w:val="28"/>
          <w:szCs w:val="28"/>
        </w:rPr>
        <w:t>Захарова</w:t>
      </w:r>
      <w:r w:rsidRPr="003A598C">
        <w:rPr>
          <w:rFonts w:ascii="Times New Roman" w:hAnsi="Times New Roman"/>
          <w:sz w:val="28"/>
          <w:szCs w:val="28"/>
        </w:rPr>
        <w:t xml:space="preserve">. Он много сделал для развития русского балета, продолжил балетную Пушкиниану, </w:t>
      </w:r>
      <w:r w:rsidRPr="003A598C">
        <w:rPr>
          <w:rFonts w:ascii="Times New Roman" w:hAnsi="Times New Roman"/>
          <w:color w:val="000000"/>
          <w:sz w:val="28"/>
          <w:szCs w:val="28"/>
          <w:shd w:val="clear" w:color="auto" w:fill="FFFFFF"/>
        </w:rPr>
        <w:t xml:space="preserve">поставив балеты, «Медный всадник», «Кавказский пленник», </w:t>
      </w:r>
      <w:r w:rsidRPr="003A598C">
        <w:rPr>
          <w:rFonts w:ascii="Times New Roman" w:hAnsi="Times New Roman"/>
          <w:sz w:val="28"/>
          <w:szCs w:val="28"/>
        </w:rPr>
        <w:t>обогатил балетный спектакль новым методом драматургического развития, получивший название «хореодрама».  Всем своим творчеством  он доказывал и утверждал право художника на образное восприятие и отражение действительности, которые воплотил в главном балете «Бахчисарайский фонтан», где действенный танец в образе становится главным средством раскрытия идеи и содержания балета. Он осуществил главную мечту  жизни М. Фокина  из балета-забавы создать балет-драму, из танца - язык понятный, говорящий.</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Для развития любого искусства всегда ценна личность, богатство ее натуры, оригинальность дарования, смелая мысль.</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 xml:space="preserve"> Начало XX века характеризуется появлением экспериментального пространства в сценической хореографии. Особое место в нем занимает американский балетмейстер, родившийся в России</w:t>
      </w:r>
      <w:r w:rsidRPr="003A598C">
        <w:rPr>
          <w:rFonts w:ascii="Times New Roman" w:hAnsi="Times New Roman"/>
          <w:b/>
          <w:bCs/>
          <w:sz w:val="28"/>
          <w:szCs w:val="28"/>
        </w:rPr>
        <w:t xml:space="preserve"> Джордж Баланин </w:t>
      </w:r>
      <w:r w:rsidRPr="003A598C">
        <w:rPr>
          <w:rFonts w:ascii="Times New Roman" w:hAnsi="Times New Roman"/>
          <w:sz w:val="28"/>
          <w:szCs w:val="28"/>
        </w:rPr>
        <w:t xml:space="preserve">(Баланчивадзе) Поставив свыше 100 балетов,  он создал новый стиль в классическом танце «неоклассика», что означает новый. Это не значит, что академический танец претерпел значительные перемены, просто в него Баланчин внес новую танцевальную манеру и более спортивный стиль исполнения. Продолжая тенденции танцевального симфонизма, балетмейстер по - своему трактует и музыку в балете, в которой на первое место выводит  ритм, движение и рисунок танца. По словам самого Баланчина музыку нужно </w:t>
      </w:r>
      <w:r w:rsidRPr="003A598C">
        <w:rPr>
          <w:rFonts w:ascii="Times New Roman" w:hAnsi="Times New Roman"/>
          <w:sz w:val="28"/>
          <w:szCs w:val="28"/>
        </w:rPr>
        <w:lastRenderedPageBreak/>
        <w:t>«видеть», а танец «слышать». Хореография Баланчина наполнена присутствием накопления энергии и восхитительного чувства разнообразия в пластике, в сложных философских образах, в причудливости его разнообразных рисунков, композиций и отдельных движений. Наиболее известные спектакли Баланчина: «Агон», «Апполон», на музыку И. Стравинского, «Серенада», «Тема с вариациями», Хрустальный дворец», на музыку П.Чайковского и многие другие, являются подтверждением выше сказанному.</w:t>
      </w:r>
    </w:p>
    <w:p w:rsidR="00DD0695" w:rsidRPr="003A598C" w:rsidRDefault="00DD0695" w:rsidP="00DD0695">
      <w:pPr>
        <w:pStyle w:val="a3"/>
        <w:ind w:firstLine="567"/>
        <w:jc w:val="both"/>
        <w:rPr>
          <w:rFonts w:ascii="Times New Roman" w:hAnsi="Times New Roman"/>
          <w:color w:val="000000"/>
          <w:sz w:val="28"/>
          <w:szCs w:val="28"/>
        </w:rPr>
      </w:pPr>
      <w:r w:rsidRPr="003A598C">
        <w:rPr>
          <w:rFonts w:ascii="Times New Roman" w:hAnsi="Times New Roman"/>
          <w:sz w:val="28"/>
          <w:szCs w:val="28"/>
        </w:rPr>
        <w:t xml:space="preserve"> Единством музыки и хореографии, яркостью характеров и глубиной мысли художественного образа, единством действия и пластического решения отличаются балеты выдающегося балетмейстера современности Ю. </w:t>
      </w:r>
      <w:r w:rsidRPr="003A598C">
        <w:rPr>
          <w:rFonts w:ascii="Times New Roman" w:hAnsi="Times New Roman"/>
          <w:b/>
          <w:bCs/>
          <w:sz w:val="28"/>
          <w:szCs w:val="28"/>
        </w:rPr>
        <w:t xml:space="preserve">Григоровича. </w:t>
      </w:r>
      <w:r w:rsidRPr="003A598C">
        <w:rPr>
          <w:rFonts w:ascii="Times New Roman" w:hAnsi="Times New Roman"/>
          <w:sz w:val="28"/>
          <w:szCs w:val="28"/>
        </w:rPr>
        <w:t>Переосмыслив природу хореографического искусства, он создал собственный стиль в балете, в котором</w:t>
      </w:r>
      <w:r w:rsidRPr="003A598C">
        <w:rPr>
          <w:rFonts w:ascii="Times New Roman" w:hAnsi="Times New Roman"/>
          <w:color w:val="000000"/>
          <w:sz w:val="28"/>
          <w:szCs w:val="28"/>
        </w:rPr>
        <w:t xml:space="preserve"> </w:t>
      </w:r>
      <w:r w:rsidRPr="003A598C">
        <w:rPr>
          <w:rFonts w:ascii="Times New Roman" w:hAnsi="Times New Roman"/>
          <w:sz w:val="28"/>
          <w:szCs w:val="28"/>
        </w:rPr>
        <w:t>сильный мужской танец,</w:t>
      </w:r>
      <w:r w:rsidRPr="003A598C">
        <w:rPr>
          <w:rFonts w:ascii="Times New Roman" w:hAnsi="Times New Roman"/>
          <w:color w:val="000000"/>
          <w:sz w:val="28"/>
          <w:szCs w:val="28"/>
        </w:rPr>
        <w:t xml:space="preserve"> развивает концепцию универсального мужского танца, исходящего из традиций античных зрелищ и массовых действ разных народов, а женский танец, демонстрируя торжество современной хореографии, выражает слияние высокой техники классического танца с актерским мастерством.</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 xml:space="preserve">Оставаясь самим собой, в творчестве балетмейстера </w:t>
      </w:r>
      <w:r w:rsidRPr="003A598C">
        <w:rPr>
          <w:rFonts w:ascii="Times New Roman" w:hAnsi="Times New Roman"/>
          <w:color w:val="000000"/>
          <w:sz w:val="28"/>
          <w:szCs w:val="28"/>
        </w:rPr>
        <w:t>сконцентрировались прогрессивные идеи и открытия таких балетмейстеров, как Р. Захаров, Л. Лавровс</w:t>
      </w:r>
      <w:r w:rsidR="008F199D">
        <w:rPr>
          <w:rFonts w:ascii="Times New Roman" w:hAnsi="Times New Roman"/>
          <w:color w:val="000000"/>
          <w:sz w:val="28"/>
          <w:szCs w:val="28"/>
        </w:rPr>
        <w:t xml:space="preserve">кий, В. Вайнонен. При этом, он </w:t>
      </w:r>
      <w:r w:rsidRPr="003A598C">
        <w:rPr>
          <w:rFonts w:ascii="Times New Roman" w:hAnsi="Times New Roman"/>
          <w:color w:val="000000"/>
          <w:sz w:val="28"/>
          <w:szCs w:val="28"/>
        </w:rPr>
        <w:t>создал свой особый стиль и почерк Ю.Григоровича, который выражается в стремлении его к ярко выраженному сюжету, острому драматизму действия, в обращении к танцевальному фольклору, к определенности пластических характеристик героев. Его творчество и талант  всегда вызывает большой профессиональный интерес у хореографов многих поколений.</w:t>
      </w:r>
      <w:r w:rsidRPr="003A598C">
        <w:rPr>
          <w:rFonts w:ascii="Times New Roman" w:hAnsi="Times New Roman"/>
          <w:sz w:val="28"/>
          <w:szCs w:val="28"/>
        </w:rPr>
        <w:t xml:space="preserve"> Он достоин того, чтобы о нем говорили с восхищением.</w:t>
      </w:r>
      <w:r w:rsidR="008F199D">
        <w:rPr>
          <w:rFonts w:ascii="Times New Roman" w:hAnsi="Times New Roman"/>
          <w:sz w:val="28"/>
          <w:szCs w:val="28"/>
        </w:rPr>
        <w:t xml:space="preserve"> Эпоха Ю.Григоровича, </w:t>
      </w:r>
      <w:r w:rsidRPr="003A598C">
        <w:rPr>
          <w:rFonts w:ascii="Times New Roman" w:hAnsi="Times New Roman"/>
          <w:sz w:val="28"/>
          <w:szCs w:val="28"/>
        </w:rPr>
        <w:t xml:space="preserve">стала яркой русской звездой на мировом балетном небосклоне, его имя стоит в ряду самых значимых балетмейстеров Х.Х. века: Джоржа Баланчина, Джона Ноймайера, Михаила Фокина, Мориса Бежара. Его творческий вклад в мировую сокровищницу балетного искусства стал символом золотого века советско-русского балета. </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b/>
          <w:sz w:val="28"/>
          <w:szCs w:val="28"/>
        </w:rPr>
        <w:t xml:space="preserve"> </w:t>
      </w:r>
      <w:r w:rsidRPr="003A598C">
        <w:rPr>
          <w:rFonts w:ascii="Times New Roman" w:hAnsi="Times New Roman"/>
          <w:sz w:val="28"/>
          <w:szCs w:val="28"/>
        </w:rPr>
        <w:t>Величайшим хорео</w:t>
      </w:r>
      <w:r w:rsidR="008F199D">
        <w:rPr>
          <w:rFonts w:ascii="Times New Roman" w:hAnsi="Times New Roman"/>
          <w:sz w:val="28"/>
          <w:szCs w:val="28"/>
        </w:rPr>
        <w:t>графом современности является «</w:t>
      </w:r>
      <w:r w:rsidRPr="003A598C">
        <w:rPr>
          <w:rFonts w:ascii="Times New Roman" w:hAnsi="Times New Roman"/>
          <w:sz w:val="28"/>
          <w:szCs w:val="28"/>
        </w:rPr>
        <w:t>поэт вольного, сильного, мужского танц</w:t>
      </w:r>
      <w:r w:rsidR="008F199D">
        <w:rPr>
          <w:rFonts w:ascii="Times New Roman" w:hAnsi="Times New Roman"/>
          <w:sz w:val="28"/>
          <w:szCs w:val="28"/>
        </w:rPr>
        <w:t>а, живой классик, балетный гуру»</w:t>
      </w:r>
      <w:r w:rsidRPr="003A598C">
        <w:rPr>
          <w:rFonts w:ascii="Times New Roman" w:hAnsi="Times New Roman"/>
          <w:sz w:val="28"/>
          <w:szCs w:val="28"/>
        </w:rPr>
        <w:t xml:space="preserve"> </w:t>
      </w:r>
      <w:r w:rsidRPr="008F199D">
        <w:rPr>
          <w:rFonts w:ascii="Times New Roman" w:hAnsi="Times New Roman"/>
          <w:b/>
          <w:sz w:val="28"/>
          <w:szCs w:val="28"/>
        </w:rPr>
        <w:t>Морис Бежар</w:t>
      </w:r>
      <w:r w:rsidRPr="003A598C">
        <w:rPr>
          <w:rFonts w:ascii="Times New Roman" w:hAnsi="Times New Roman"/>
          <w:sz w:val="28"/>
          <w:szCs w:val="28"/>
        </w:rPr>
        <w:t>. В профессиональной среде его называют самым жестоким хореографом ХХ века, за то, что он в своих сложных по  исполнению композициях  требует от танцора колоссальной отдачи и больших физических затрат. Его постановки наполнены современностью, хаотичностью, философичностью. Многие говорят о том, что М. Бежар создал собственную философию танца, в которой исполнитель несет в танце красоту, любовь, возможность подражать ему и быть лучше него</w:t>
      </w:r>
      <w:r>
        <w:rPr>
          <w:rFonts w:ascii="Times New Roman" w:hAnsi="Times New Roman"/>
          <w:sz w:val="28"/>
          <w:szCs w:val="28"/>
        </w:rPr>
        <w:t>.</w:t>
      </w:r>
      <w:r w:rsidRPr="003A598C">
        <w:rPr>
          <w:rFonts w:ascii="Times New Roman" w:hAnsi="Times New Roman"/>
          <w:sz w:val="28"/>
          <w:szCs w:val="28"/>
        </w:rPr>
        <w:t xml:space="preserve"> Одним из первых  балетмейстеров Бежар в своих постановках использовал огромные пространства спортивных арен, где могли одновременно разместиться оркестр и хор, а действие могло развиваться в любом месте арены, и даже в нескольких местах одновременно. Созданная Бежаром труппа «Балет XX века» с оглушительный успех во всем мире. Хореограф работал и с </w:t>
      </w:r>
      <w:r w:rsidRPr="003A598C">
        <w:rPr>
          <w:rFonts w:ascii="Times New Roman" w:hAnsi="Times New Roman"/>
          <w:sz w:val="28"/>
          <w:szCs w:val="28"/>
        </w:rPr>
        <w:lastRenderedPageBreak/>
        <w:t>российскими артистами балета -  Васильевым, Максимовой, и, конечно, Майей Плисецкой. Специально для нее он поставил балет «Айседора» и несколько сольных номеров, среди них знаменитое «Видение розы». В общей сложности Морис Бежар поставил более ста балетов. Одними из самых известных его работ были «Весна священная», «Петрушка» Стравинского, «Гала» на музыку Скарлатти. Сам Морис Бежар о своем таланте говорил так: « Талант — проклятье, и нести его на себе очень трудно. А мне пришлось создать свой стиль. Точнее, тело мое придумало для меня мой стиль».</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 xml:space="preserve"> Настоящ</w:t>
      </w:r>
      <w:r>
        <w:rPr>
          <w:rFonts w:ascii="Times New Roman" w:hAnsi="Times New Roman"/>
          <w:sz w:val="28"/>
          <w:szCs w:val="28"/>
        </w:rPr>
        <w:t>ий</w:t>
      </w:r>
      <w:r w:rsidRPr="003A598C">
        <w:rPr>
          <w:rFonts w:ascii="Times New Roman" w:hAnsi="Times New Roman"/>
          <w:sz w:val="28"/>
          <w:szCs w:val="28"/>
        </w:rPr>
        <w:t xml:space="preserve"> волшебник мирового балета, признанный гений современной хореографии, лидер балетмейстеров двадцать первого века - </w:t>
      </w:r>
      <w:r w:rsidRPr="003A598C">
        <w:rPr>
          <w:rFonts w:ascii="Times New Roman" w:hAnsi="Times New Roman"/>
          <w:b/>
          <w:bCs/>
          <w:sz w:val="28"/>
          <w:szCs w:val="28"/>
        </w:rPr>
        <w:t xml:space="preserve"> Борис Эйфман, </w:t>
      </w:r>
      <w:r w:rsidRPr="003A598C">
        <w:rPr>
          <w:rFonts w:ascii="Times New Roman" w:hAnsi="Times New Roman"/>
          <w:sz w:val="28"/>
          <w:szCs w:val="28"/>
        </w:rPr>
        <w:t xml:space="preserve">создатель не только  своего направления в современной хореографии, но и организатор  первого государственного театра современного балета, который с неизменным успехом гастролирует по всему миру. Начиная с 70-х годов,  выступления театра проходят с огромным успехом при полных аншлагах, и по своей популярности могут соперничать только со знаменитой Вагановкой – Академией балета имени А.Я. Вагановой. Сегодня Борис Эйфман находится в зените славы, к которой он шел своим путем, отстаивал свою точку зрения,  находил новые, порой гениальные сценические решения.  У его балетов множество поклонников не только в нашей стране, но и по всему миру.  За свою творческую жизнь Борис Эйфман уже поставил более 40 балетов, среди которых самыми известными являются «Чайковский», «Красная Жизель», «Роден», «Реквием». Оставаясь самим собой, в творчестве балетмейстера </w:t>
      </w:r>
      <w:r w:rsidRPr="003A598C">
        <w:rPr>
          <w:rFonts w:ascii="Times New Roman" w:hAnsi="Times New Roman"/>
          <w:color w:val="000000"/>
          <w:sz w:val="28"/>
          <w:szCs w:val="28"/>
        </w:rPr>
        <w:t>сконцентрировались прогрессивные идеи и открытия лучши</w:t>
      </w:r>
      <w:r w:rsidR="008F199D">
        <w:rPr>
          <w:rFonts w:ascii="Times New Roman" w:hAnsi="Times New Roman"/>
          <w:color w:val="000000"/>
          <w:sz w:val="28"/>
          <w:szCs w:val="28"/>
        </w:rPr>
        <w:t xml:space="preserve">х балетмейстеров. При этом, он </w:t>
      </w:r>
      <w:r w:rsidRPr="003A598C">
        <w:rPr>
          <w:rFonts w:ascii="Times New Roman" w:hAnsi="Times New Roman"/>
          <w:color w:val="000000"/>
          <w:sz w:val="28"/>
          <w:szCs w:val="28"/>
        </w:rPr>
        <w:t>создает свое направление, особый стиль и почерк Б.Эйфмана.  Его творчество и талант  вызывают большой профессиональный интерес и восхищение у хореографов многих стран.</w:t>
      </w:r>
      <w:r w:rsidRPr="003A598C">
        <w:rPr>
          <w:rFonts w:ascii="Times New Roman" w:hAnsi="Times New Roman"/>
          <w:sz w:val="28"/>
          <w:szCs w:val="28"/>
        </w:rPr>
        <w:t xml:space="preserve">  Государство высоко оценило вклад балетмейстера в русский балетный театр. Он получил звания народного артиста и заслуженного деятеля искусств,  был трижды награжден орденом «За заслуги перед Отечеством», несколькими орденами иностранных государств. Эйфман является неоднократным обладателем премий «Золотая маска», «Золотой софит» и «Триумф». О Борисе Эйфмане написаны тысячи статей, сняты фильмы, издаются книги. Его постановки не раз с триумфом обошли планету. Но движение к совершенному спектаклю заставляет его идти вперед, экспериментировать, дарить зрителю незабываемые чувства, что-то новое и неведомое.  Да, наше духовное пространство становится богаче с появлением каждого нового балетного спектакля гениального хореографа. Создатель авторской формулы современной хореографии – «театр балета» – всякий раз свершает открытия не только в области новой балетной эстетики, но и театральной драматургии, в основе которой – проникновение в бесконечность внутреннего мира человека. Именно поэтому постановки Эйфмана всегда волнуют душу, всегда интересны, ведь нет ничего интереснее в искусстве, чем сам человек</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lastRenderedPageBreak/>
        <w:t xml:space="preserve"> Таким образом, можно констатировать, что каждый исторический этап способств</w:t>
      </w:r>
      <w:r>
        <w:rPr>
          <w:rFonts w:ascii="Times New Roman" w:hAnsi="Times New Roman"/>
          <w:sz w:val="28"/>
          <w:szCs w:val="28"/>
        </w:rPr>
        <w:t>ует</w:t>
      </w:r>
      <w:r w:rsidRPr="003A598C">
        <w:rPr>
          <w:rFonts w:ascii="Times New Roman" w:hAnsi="Times New Roman"/>
          <w:sz w:val="28"/>
          <w:szCs w:val="28"/>
        </w:rPr>
        <w:t xml:space="preserve"> длительной, исторической эволюции классического танца в балете. Поиск его новых выразительных средств и форм не стоит на месте, он продолжается, </w:t>
      </w:r>
      <w:r>
        <w:rPr>
          <w:rFonts w:ascii="Times New Roman" w:hAnsi="Times New Roman"/>
          <w:sz w:val="28"/>
          <w:szCs w:val="28"/>
        </w:rPr>
        <w:t>благодаря</w:t>
      </w:r>
      <w:r w:rsidRPr="003A598C">
        <w:rPr>
          <w:rFonts w:ascii="Times New Roman" w:hAnsi="Times New Roman"/>
          <w:sz w:val="28"/>
          <w:szCs w:val="28"/>
        </w:rPr>
        <w:t xml:space="preserve"> силе балетмейстерского</w:t>
      </w:r>
      <w:r>
        <w:rPr>
          <w:rFonts w:ascii="Times New Roman" w:hAnsi="Times New Roman"/>
          <w:sz w:val="28"/>
          <w:szCs w:val="28"/>
        </w:rPr>
        <w:t xml:space="preserve"> таланта и</w:t>
      </w:r>
      <w:r w:rsidRPr="003A598C">
        <w:rPr>
          <w:rFonts w:ascii="Times New Roman" w:hAnsi="Times New Roman"/>
          <w:sz w:val="28"/>
          <w:szCs w:val="28"/>
        </w:rPr>
        <w:t xml:space="preserve"> воображения</w:t>
      </w:r>
      <w:r>
        <w:rPr>
          <w:rFonts w:ascii="Times New Roman" w:hAnsi="Times New Roman"/>
          <w:sz w:val="28"/>
          <w:szCs w:val="28"/>
        </w:rPr>
        <w:t>.</w:t>
      </w:r>
      <w:r w:rsidRPr="003A598C">
        <w:rPr>
          <w:rFonts w:ascii="Times New Roman" w:hAnsi="Times New Roman"/>
          <w:sz w:val="28"/>
          <w:szCs w:val="28"/>
        </w:rPr>
        <w:t xml:space="preserve"> </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 xml:space="preserve"> </w:t>
      </w:r>
    </w:p>
    <w:p w:rsidR="00DD0695" w:rsidRPr="003A598C" w:rsidRDefault="00DD0695" w:rsidP="008F199D">
      <w:pPr>
        <w:pStyle w:val="a3"/>
        <w:ind w:firstLine="567"/>
        <w:jc w:val="center"/>
        <w:rPr>
          <w:rFonts w:ascii="Times New Roman" w:hAnsi="Times New Roman"/>
          <w:sz w:val="28"/>
          <w:szCs w:val="28"/>
        </w:rPr>
      </w:pPr>
      <w:r w:rsidRPr="00EE7BB7">
        <w:rPr>
          <w:rFonts w:ascii="Times New Roman" w:hAnsi="Times New Roman"/>
          <w:b/>
          <w:sz w:val="28"/>
          <w:szCs w:val="28"/>
        </w:rPr>
        <w:t>Список использ</w:t>
      </w:r>
      <w:r>
        <w:rPr>
          <w:rFonts w:ascii="Times New Roman" w:hAnsi="Times New Roman"/>
          <w:b/>
          <w:sz w:val="28"/>
          <w:szCs w:val="28"/>
        </w:rPr>
        <w:t>ованн</w:t>
      </w:r>
      <w:r w:rsidRPr="00EE7BB7">
        <w:rPr>
          <w:rFonts w:ascii="Times New Roman" w:hAnsi="Times New Roman"/>
          <w:b/>
          <w:sz w:val="28"/>
          <w:szCs w:val="28"/>
        </w:rPr>
        <w:t>ой литературы</w:t>
      </w:r>
      <w:r w:rsidRPr="003A598C">
        <w:rPr>
          <w:rFonts w:ascii="Times New Roman" w:hAnsi="Times New Roman"/>
          <w:sz w:val="28"/>
          <w:szCs w:val="28"/>
        </w:rPr>
        <w:t>:</w:t>
      </w:r>
    </w:p>
    <w:p w:rsidR="00DD0695" w:rsidRPr="003A598C" w:rsidRDefault="00DD0695" w:rsidP="00DD0695">
      <w:pPr>
        <w:pStyle w:val="a3"/>
        <w:ind w:firstLine="567"/>
        <w:jc w:val="both"/>
        <w:rPr>
          <w:rFonts w:ascii="Times New Roman" w:hAnsi="Times New Roman"/>
          <w:sz w:val="28"/>
          <w:szCs w:val="28"/>
        </w:rPr>
      </w:pPr>
      <w:r w:rsidRPr="003A598C">
        <w:rPr>
          <w:rFonts w:ascii="Times New Roman" w:hAnsi="Times New Roman"/>
          <w:sz w:val="28"/>
          <w:szCs w:val="28"/>
        </w:rPr>
        <w:t xml:space="preserve"> </w:t>
      </w:r>
    </w:p>
    <w:p w:rsidR="00DD0695" w:rsidRPr="003A598C" w:rsidRDefault="00DD0695" w:rsidP="00DD0695">
      <w:pPr>
        <w:pStyle w:val="a3"/>
        <w:numPr>
          <w:ilvl w:val="0"/>
          <w:numId w:val="1"/>
        </w:numPr>
        <w:tabs>
          <w:tab w:val="left" w:pos="709"/>
          <w:tab w:val="left" w:pos="851"/>
        </w:tabs>
        <w:ind w:left="0" w:firstLine="567"/>
        <w:jc w:val="both"/>
        <w:rPr>
          <w:rFonts w:ascii="Times New Roman" w:hAnsi="Times New Roman"/>
          <w:sz w:val="28"/>
          <w:szCs w:val="28"/>
        </w:rPr>
      </w:pPr>
      <w:r w:rsidRPr="003A598C">
        <w:rPr>
          <w:rFonts w:ascii="Times New Roman" w:hAnsi="Times New Roman"/>
          <w:sz w:val="28"/>
          <w:szCs w:val="28"/>
        </w:rPr>
        <w:t>Блок Л. Д.«Классический танец история и современность» «Искусство» Москва.1987г</w:t>
      </w:r>
      <w:r w:rsidR="008F199D">
        <w:rPr>
          <w:rFonts w:ascii="Times New Roman" w:hAnsi="Times New Roman"/>
          <w:sz w:val="28"/>
          <w:szCs w:val="28"/>
        </w:rPr>
        <w:t>.</w:t>
      </w:r>
    </w:p>
    <w:p w:rsidR="00DD0695" w:rsidRPr="003A598C" w:rsidRDefault="00DD0695" w:rsidP="00DD0695">
      <w:pPr>
        <w:pStyle w:val="a3"/>
        <w:numPr>
          <w:ilvl w:val="0"/>
          <w:numId w:val="1"/>
        </w:numPr>
        <w:tabs>
          <w:tab w:val="left" w:pos="709"/>
          <w:tab w:val="left" w:pos="851"/>
        </w:tabs>
        <w:ind w:left="0" w:firstLine="567"/>
        <w:jc w:val="both"/>
        <w:rPr>
          <w:rFonts w:ascii="Times New Roman" w:hAnsi="Times New Roman"/>
          <w:sz w:val="28"/>
          <w:szCs w:val="28"/>
        </w:rPr>
      </w:pPr>
      <w:r w:rsidRPr="003A598C">
        <w:rPr>
          <w:rFonts w:ascii="Times New Roman" w:hAnsi="Times New Roman"/>
          <w:sz w:val="28"/>
          <w:szCs w:val="28"/>
        </w:rPr>
        <w:t>Пасютинская.В. «Волшебный мир танца» Просвещение» Москва. 1985г</w:t>
      </w:r>
      <w:r w:rsidR="008F199D">
        <w:rPr>
          <w:rFonts w:ascii="Times New Roman" w:hAnsi="Times New Roman"/>
          <w:sz w:val="28"/>
          <w:szCs w:val="28"/>
        </w:rPr>
        <w:t>.</w:t>
      </w:r>
      <w:bookmarkStart w:id="0" w:name="_GoBack"/>
      <w:bookmarkEnd w:id="0"/>
    </w:p>
    <w:p w:rsidR="00DD0695" w:rsidRPr="003A598C" w:rsidRDefault="00DD0695" w:rsidP="00DD0695">
      <w:pPr>
        <w:pStyle w:val="a3"/>
        <w:numPr>
          <w:ilvl w:val="0"/>
          <w:numId w:val="1"/>
        </w:numPr>
        <w:tabs>
          <w:tab w:val="left" w:pos="709"/>
          <w:tab w:val="left" w:pos="851"/>
        </w:tabs>
        <w:ind w:left="0" w:firstLine="567"/>
        <w:jc w:val="both"/>
        <w:rPr>
          <w:rFonts w:ascii="Times New Roman" w:hAnsi="Times New Roman"/>
          <w:sz w:val="28"/>
          <w:szCs w:val="28"/>
        </w:rPr>
      </w:pPr>
      <w:r w:rsidRPr="003A598C">
        <w:rPr>
          <w:rFonts w:ascii="Times New Roman" w:hAnsi="Times New Roman"/>
          <w:sz w:val="28"/>
          <w:szCs w:val="28"/>
        </w:rPr>
        <w:t>Нестеров.В.Н. «Балетмейстер М.Фокин». Издательский центр «Наука» Саратов.2009г</w:t>
      </w:r>
      <w:r w:rsidR="008F199D">
        <w:rPr>
          <w:rFonts w:ascii="Times New Roman" w:hAnsi="Times New Roman"/>
          <w:sz w:val="28"/>
          <w:szCs w:val="28"/>
        </w:rPr>
        <w:t>.</w:t>
      </w:r>
    </w:p>
    <w:p w:rsidR="00DD0695" w:rsidRPr="003A598C" w:rsidRDefault="00DD0695" w:rsidP="00DD0695">
      <w:pPr>
        <w:ind w:firstLine="567"/>
        <w:jc w:val="both"/>
        <w:rPr>
          <w:sz w:val="28"/>
          <w:szCs w:val="28"/>
        </w:rPr>
      </w:pPr>
    </w:p>
    <w:p w:rsidR="00DD0695" w:rsidRPr="003A598C" w:rsidRDefault="00DD0695" w:rsidP="00DD0695">
      <w:pPr>
        <w:ind w:firstLine="567"/>
        <w:jc w:val="both"/>
        <w:rPr>
          <w:sz w:val="28"/>
          <w:szCs w:val="28"/>
        </w:rPr>
      </w:pPr>
    </w:p>
    <w:p w:rsidR="006B784C" w:rsidRDefault="006B784C"/>
    <w:sectPr w:rsidR="006B784C" w:rsidSect="00EE7BB7">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199D">
      <w:pPr>
        <w:spacing w:before="0" w:after="0" w:line="240" w:lineRule="auto"/>
      </w:pPr>
      <w:r>
        <w:separator/>
      </w:r>
    </w:p>
  </w:endnote>
  <w:endnote w:type="continuationSeparator" w:id="0">
    <w:p w:rsidR="00000000" w:rsidRDefault="008F19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BB7" w:rsidRDefault="00DD0695">
    <w:pPr>
      <w:pStyle w:val="a4"/>
      <w:jc w:val="right"/>
    </w:pPr>
    <w:r>
      <w:fldChar w:fldCharType="begin"/>
    </w:r>
    <w:r>
      <w:instrText xml:space="preserve"> PAGE   \* MERGEFORMAT </w:instrText>
    </w:r>
    <w:r>
      <w:fldChar w:fldCharType="separate"/>
    </w:r>
    <w:r w:rsidR="008F199D">
      <w:rPr>
        <w:noProof/>
      </w:rPr>
      <w:t>7</w:t>
    </w:r>
    <w:r>
      <w:fldChar w:fldCharType="end"/>
    </w:r>
  </w:p>
  <w:p w:rsidR="00EE7BB7" w:rsidRDefault="008F199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199D">
      <w:pPr>
        <w:spacing w:before="0" w:after="0" w:line="240" w:lineRule="auto"/>
      </w:pPr>
      <w:r>
        <w:separator/>
      </w:r>
    </w:p>
  </w:footnote>
  <w:footnote w:type="continuationSeparator" w:id="0">
    <w:p w:rsidR="00000000" w:rsidRDefault="008F199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2952"/>
    <w:multiLevelType w:val="multilevel"/>
    <w:tmpl w:val="27E62430"/>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0695"/>
    <w:rsid w:val="006B784C"/>
    <w:rsid w:val="008F199D"/>
    <w:rsid w:val="00DD0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61DB"/>
  <w15:docId w15:val="{540FBF45-3E7D-4DCD-B0FA-0459936C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695"/>
    <w:pPr>
      <w:spacing w:before="100" w:beforeAutospacing="1" w:after="100" w:afterAutospacing="1" w:line="273"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DD0695"/>
    <w:pPr>
      <w:spacing w:before="0" w:beforeAutospacing="0" w:after="0" w:afterAutospacing="0" w:line="240" w:lineRule="auto"/>
    </w:pPr>
  </w:style>
  <w:style w:type="paragraph" w:styleId="a4">
    <w:name w:val="footer"/>
    <w:basedOn w:val="a"/>
    <w:link w:val="a5"/>
    <w:uiPriority w:val="99"/>
    <w:unhideWhenUsed/>
    <w:rsid w:val="00DD0695"/>
    <w:pPr>
      <w:tabs>
        <w:tab w:val="center" w:pos="4677"/>
        <w:tab w:val="right" w:pos="9355"/>
      </w:tabs>
    </w:pPr>
  </w:style>
  <w:style w:type="character" w:customStyle="1" w:styleId="a5">
    <w:name w:val="Нижний колонтитул Знак"/>
    <w:basedOn w:val="a0"/>
    <w:link w:val="a4"/>
    <w:uiPriority w:val="99"/>
    <w:rsid w:val="00DD0695"/>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2568</Words>
  <Characters>14641</Characters>
  <Application>Microsoft Office Word</Application>
  <DocSecurity>0</DocSecurity>
  <Lines>122</Lines>
  <Paragraphs>34</Paragraphs>
  <ScaleCrop>false</ScaleCrop>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DOMAL-PC</dc:creator>
  <cp:keywords/>
  <dc:description/>
  <cp:lastModifiedBy>Home</cp:lastModifiedBy>
  <cp:revision>3</cp:revision>
  <dcterms:created xsi:type="dcterms:W3CDTF">2025-02-09T12:37:00Z</dcterms:created>
  <dcterms:modified xsi:type="dcterms:W3CDTF">2025-03-04T16:19:00Z</dcterms:modified>
</cp:coreProperties>
</file>